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5C" w:rsidRDefault="00C2245C" w:rsidP="00C2245C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C2245C" w:rsidRDefault="00C2245C" w:rsidP="00C2245C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9"/>
          <w:szCs w:val="39"/>
          <w:lang w:eastAsia="ru-RU"/>
        </w:rPr>
      </w:pPr>
      <w:r w:rsidRPr="00C2245C">
        <w:rPr>
          <w:rFonts w:ascii="Arial" w:eastAsia="Times New Roman" w:hAnsi="Arial" w:cs="Arial"/>
          <w:b/>
          <w:color w:val="FF0000"/>
          <w:kern w:val="36"/>
          <w:sz w:val="39"/>
          <w:szCs w:val="39"/>
          <w:lang w:eastAsia="ru-RU"/>
        </w:rPr>
        <w:t>Немного о пожарной безопасности весной</w:t>
      </w:r>
    </w:p>
    <w:p w:rsidR="00C2245C" w:rsidRPr="00C2245C" w:rsidRDefault="00C2245C" w:rsidP="00C2245C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kern w:val="36"/>
          <w:sz w:val="39"/>
          <w:szCs w:val="39"/>
          <w:lang w:eastAsia="ru-RU"/>
        </w:rPr>
        <w:drawing>
          <wp:inline distT="0" distB="0" distL="0" distR="0">
            <wp:extent cx="5940425" cy="3958607"/>
            <wp:effectExtent l="0" t="0" r="3175" b="3810"/>
            <wp:docPr id="1" name="Рисунок 1" descr="C:\Users\Яковлев\Desktop\Новая пропаганда\Статьи 2017\фото в стать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5C" w:rsidRPr="00C2245C" w:rsidRDefault="00C2245C" w:rsidP="00C2245C">
      <w:pPr>
        <w:spacing w:after="0" w:line="408" w:lineRule="atLeast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2245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Снег практически сошел, обнажив сухую прошлогоднюю траву и накопившийся мусор. Популярный в народе способ расчистить пространство – с помощью огня. </w:t>
      </w:r>
    </w:p>
    <w:p w:rsidR="00C2245C" w:rsidRPr="00C2245C" w:rsidRDefault="00C2245C" w:rsidP="00C2245C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245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И статистика здесь неутешительная. Ежегодно выгорают дачные участки вместе с домами, пристройками, гаражами и сараями</w:t>
      </w:r>
      <w:proofErr w:type="gramStart"/>
      <w:r w:rsidRPr="00C2245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… Н</w:t>
      </w:r>
      <w:proofErr w:type="gramEnd"/>
      <w:r w:rsidRPr="00C2245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е забывайте, что многие участки при этом находятся далеко от мест расположения пожарных частей. Там нет водопроводов, снабженных пожарными гидрантами, нет искусственных (а во многих местах и естественных) водоемов. Отсутствие же телефонной связи делает вызов пожарной охраны крайне проблематичным, а отдаленность – увеличивает время подъезда пожарных расчетов.</w:t>
      </w:r>
    </w:p>
    <w:p w:rsidR="00C2245C" w:rsidRPr="00C2245C" w:rsidRDefault="00C2245C" w:rsidP="00C2245C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245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 итоге, можно только развести руками от удивления, когда в очередной раз причиной пожара оказывается «уборка мусора» с помощью спички. И все лишь потому, что горе-хозяин забывает соблюдать элементарные меры пожарной безопасности. Не задумывается в минуту поджога, что огонь на подсохшей траве с ветерком очень быстро распространяется, моментально охватывая большую территорию, и справиться с ним уже нелегко. </w:t>
      </w:r>
    </w:p>
    <w:p w:rsidR="00C2245C" w:rsidRPr="00C2245C" w:rsidRDefault="00C2245C" w:rsidP="00C2245C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245C">
        <w:rPr>
          <w:rFonts w:ascii="Arial" w:eastAsia="Times New Roman" w:hAnsi="Arial" w:cs="Arial"/>
          <w:color w:val="FF0000"/>
          <w:sz w:val="24"/>
          <w:szCs w:val="24"/>
          <w:lang w:eastAsia="ru-RU"/>
        </w:rPr>
        <w:lastRenderedPageBreak/>
        <w:t>А ведь избежать пожара несложно, если соблюдать элементарные правила  пожарной безопасности:</w:t>
      </w:r>
    </w:p>
    <w:p w:rsidR="00C2245C" w:rsidRPr="00C2245C" w:rsidRDefault="00C2245C" w:rsidP="00C2245C">
      <w:pPr>
        <w:spacing w:after="0" w:line="408" w:lineRule="atLeast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2245C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>- Сжигание мусора должно производиться в строго отведенных для этих целей местах, не ближе 50 метров от зданий и, конечно, под контролем. </w:t>
      </w:r>
    </w:p>
    <w:p w:rsidR="00C2245C" w:rsidRPr="00C2245C" w:rsidRDefault="00C2245C" w:rsidP="00C2245C">
      <w:pPr>
        <w:spacing w:after="0" w:line="408" w:lineRule="atLeast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2245C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>- Не оставляйте без присмотра разведенные костры. Немедленно и тщательно тушите любое расползание огня за пределы кострища. Также всегда имейте под рукой емкость с водой и держите наготове лопату, чтобы можно было немедленно забросать землей вырвавшееся пламя.</w:t>
      </w:r>
    </w:p>
    <w:p w:rsidR="00C2245C" w:rsidRPr="00C2245C" w:rsidRDefault="00C2245C" w:rsidP="00C2245C">
      <w:pPr>
        <w:spacing w:after="0" w:line="408" w:lineRule="atLeast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2245C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>- Необходимо соблюдать особую осторожность при курении, помните, что любой небрежно брошенный окурок или спичка может привести к пожару. </w:t>
      </w:r>
    </w:p>
    <w:p w:rsidR="00C2245C" w:rsidRPr="00C2245C" w:rsidRDefault="00C2245C" w:rsidP="00C2245C">
      <w:pPr>
        <w:spacing w:after="0" w:line="408" w:lineRule="atLeast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2245C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>- Ни один взрослый человек не должен безразлично проходить мимо подростков, поджигающих траву, ну и, конечно же, сам не должен допускать подобные действия.</w:t>
      </w:r>
    </w:p>
    <w:p w:rsidR="00C2245C" w:rsidRPr="00C2245C" w:rsidRDefault="00C2245C" w:rsidP="00C2245C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i/>
          <w:color w:val="FF0000"/>
          <w:sz w:val="24"/>
          <w:szCs w:val="28"/>
          <w:lang w:eastAsia="ru-RU"/>
        </w:rPr>
      </w:pPr>
      <w:r w:rsidRPr="00C2245C">
        <w:rPr>
          <w:rFonts w:ascii="Arial" w:eastAsia="Times New Roman" w:hAnsi="Arial" w:cs="Arial"/>
          <w:b/>
          <w:i/>
          <w:color w:val="FF0000"/>
          <w:sz w:val="24"/>
          <w:szCs w:val="28"/>
          <w:lang w:eastAsia="ru-RU"/>
        </w:rPr>
        <w:t xml:space="preserve">Отдел надзорной деятельности и профилактической работы </w:t>
      </w:r>
      <w:r w:rsidR="004A3960">
        <w:rPr>
          <w:rFonts w:ascii="Arial" w:eastAsia="Times New Roman" w:hAnsi="Arial" w:cs="Arial"/>
          <w:b/>
          <w:i/>
          <w:color w:val="FF0000"/>
          <w:sz w:val="24"/>
          <w:szCs w:val="28"/>
          <w:lang w:eastAsia="ru-RU"/>
        </w:rPr>
        <w:t xml:space="preserve">Красногвардейского района </w:t>
      </w:r>
      <w:r w:rsidR="0045739A">
        <w:rPr>
          <w:rFonts w:ascii="Arial" w:eastAsia="Times New Roman" w:hAnsi="Arial" w:cs="Arial"/>
          <w:b/>
          <w:i/>
          <w:color w:val="FF0000"/>
          <w:sz w:val="24"/>
          <w:szCs w:val="28"/>
          <w:lang w:eastAsia="ru-RU"/>
        </w:rPr>
        <w:t>управления по Красногвардейскому району</w:t>
      </w:r>
      <w:r w:rsidRPr="00C2245C">
        <w:rPr>
          <w:rFonts w:ascii="Arial" w:eastAsia="Times New Roman" w:hAnsi="Arial" w:cs="Arial"/>
          <w:b/>
          <w:i/>
          <w:color w:val="FF0000"/>
          <w:sz w:val="24"/>
          <w:szCs w:val="28"/>
          <w:lang w:eastAsia="ru-RU"/>
        </w:rPr>
        <w:t xml:space="preserve"> </w:t>
      </w:r>
      <w:r w:rsidR="004A3960">
        <w:rPr>
          <w:rFonts w:ascii="Arial" w:eastAsia="Times New Roman" w:hAnsi="Arial" w:cs="Arial"/>
          <w:b/>
          <w:i/>
          <w:color w:val="FF0000"/>
          <w:sz w:val="24"/>
          <w:szCs w:val="28"/>
          <w:lang w:eastAsia="ru-RU"/>
        </w:rPr>
        <w:br/>
      </w:r>
      <w:bookmarkStart w:id="0" w:name="_GoBack"/>
      <w:bookmarkEnd w:id="0"/>
      <w:r w:rsidRPr="00C2245C">
        <w:rPr>
          <w:rFonts w:ascii="Arial" w:eastAsia="Times New Roman" w:hAnsi="Arial" w:cs="Arial"/>
          <w:b/>
          <w:i/>
          <w:color w:val="FF0000"/>
          <w:sz w:val="24"/>
          <w:szCs w:val="28"/>
          <w:lang w:eastAsia="ru-RU"/>
        </w:rPr>
        <w:t>ГУ МЧС России по г. Санкт-Петербургу напоминает, что соблюдение правил пожарной безопасности –</w:t>
      </w:r>
    </w:p>
    <w:p w:rsidR="00C2245C" w:rsidRPr="00C2245C" w:rsidRDefault="00C2245C" w:rsidP="00C2245C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i/>
          <w:color w:val="FF0000"/>
          <w:sz w:val="24"/>
          <w:szCs w:val="28"/>
          <w:lang w:eastAsia="ru-RU"/>
        </w:rPr>
      </w:pPr>
      <w:r w:rsidRPr="00C2245C">
        <w:rPr>
          <w:rFonts w:ascii="Arial" w:eastAsia="Times New Roman" w:hAnsi="Arial" w:cs="Arial"/>
          <w:b/>
          <w:i/>
          <w:color w:val="FF0000"/>
          <w:sz w:val="24"/>
          <w:szCs w:val="28"/>
          <w:lang w:eastAsia="ru-RU"/>
        </w:rPr>
        <w:t xml:space="preserve">это залог вашего благополучия, сохранности вашей жизни </w:t>
      </w:r>
    </w:p>
    <w:p w:rsidR="00C2245C" w:rsidRPr="00C2245C" w:rsidRDefault="00C2245C" w:rsidP="00C2245C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i/>
          <w:color w:val="FF0000"/>
          <w:sz w:val="24"/>
          <w:szCs w:val="28"/>
          <w:lang w:eastAsia="ru-RU"/>
        </w:rPr>
      </w:pPr>
      <w:r w:rsidRPr="00C2245C">
        <w:rPr>
          <w:rFonts w:ascii="Arial" w:eastAsia="Times New Roman" w:hAnsi="Arial" w:cs="Arial"/>
          <w:b/>
          <w:i/>
          <w:color w:val="FF0000"/>
          <w:sz w:val="24"/>
          <w:szCs w:val="28"/>
          <w:lang w:eastAsia="ru-RU"/>
        </w:rPr>
        <w:t xml:space="preserve">и жизни </w:t>
      </w:r>
      <w:proofErr w:type="gramStart"/>
      <w:r w:rsidRPr="00C2245C">
        <w:rPr>
          <w:rFonts w:ascii="Arial" w:eastAsia="Times New Roman" w:hAnsi="Arial" w:cs="Arial"/>
          <w:b/>
          <w:i/>
          <w:color w:val="FF0000"/>
          <w:sz w:val="24"/>
          <w:szCs w:val="28"/>
          <w:lang w:eastAsia="ru-RU"/>
        </w:rPr>
        <w:t>ваших</w:t>
      </w:r>
      <w:proofErr w:type="gramEnd"/>
      <w:r w:rsidRPr="00C2245C">
        <w:rPr>
          <w:rFonts w:ascii="Arial" w:eastAsia="Times New Roman" w:hAnsi="Arial" w:cs="Arial"/>
          <w:b/>
          <w:i/>
          <w:color w:val="FF0000"/>
          <w:sz w:val="24"/>
          <w:szCs w:val="28"/>
          <w:lang w:eastAsia="ru-RU"/>
        </w:rPr>
        <w:t xml:space="preserve"> близких!</w:t>
      </w:r>
    </w:p>
    <w:p w:rsidR="00C2245C" w:rsidRPr="00C2245C" w:rsidRDefault="00C2245C" w:rsidP="00C2245C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i/>
          <w:color w:val="FF0000"/>
          <w:sz w:val="24"/>
          <w:szCs w:val="28"/>
          <w:lang w:eastAsia="ru-RU"/>
        </w:rPr>
      </w:pPr>
      <w:r w:rsidRPr="00C2245C">
        <w:rPr>
          <w:rFonts w:ascii="Arial" w:eastAsia="Times New Roman" w:hAnsi="Arial" w:cs="Arial"/>
          <w:b/>
          <w:i/>
          <w:color w:val="FF0000"/>
          <w:sz w:val="24"/>
          <w:szCs w:val="28"/>
          <w:lang w:eastAsia="ru-RU"/>
        </w:rPr>
        <w:t xml:space="preserve">Пожар легче предупредить, чем потушить! </w:t>
      </w:r>
    </w:p>
    <w:p w:rsidR="00C2245C" w:rsidRPr="00C2245C" w:rsidRDefault="00C2245C" w:rsidP="00C2245C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i/>
          <w:color w:val="FF0000"/>
          <w:sz w:val="24"/>
          <w:szCs w:val="28"/>
          <w:lang w:eastAsia="ru-RU"/>
        </w:rPr>
      </w:pPr>
      <w:r w:rsidRPr="00C2245C">
        <w:rPr>
          <w:rFonts w:ascii="Arial" w:eastAsia="Times New Roman" w:hAnsi="Arial" w:cs="Arial"/>
          <w:b/>
          <w:i/>
          <w:color w:val="FF0000"/>
          <w:sz w:val="24"/>
          <w:szCs w:val="28"/>
          <w:lang w:eastAsia="ru-RU"/>
        </w:rPr>
        <w:t>В случае пожара звоните по телефонам: 112, 01, 101</w:t>
      </w:r>
    </w:p>
    <w:p w:rsidR="00D65002" w:rsidRDefault="00D65002"/>
    <w:sectPr w:rsidR="00D6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5C"/>
    <w:rsid w:val="0045739A"/>
    <w:rsid w:val="004A3960"/>
    <w:rsid w:val="00C2245C"/>
    <w:rsid w:val="00D6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5</cp:revision>
  <dcterms:created xsi:type="dcterms:W3CDTF">2017-03-17T13:15:00Z</dcterms:created>
  <dcterms:modified xsi:type="dcterms:W3CDTF">2023-03-20T12:56:00Z</dcterms:modified>
</cp:coreProperties>
</file>